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40F" w:rsidRDefault="00D35A26" w:rsidP="003122DF">
      <w:pPr>
        <w:ind w:left="720" w:firstLine="720"/>
      </w:pPr>
      <w:r>
        <w:rPr>
          <w:noProof/>
          <w:lang w:eastAsia="en-GB"/>
        </w:rPr>
        <w:drawing>
          <wp:inline distT="0" distB="0" distL="0" distR="0">
            <wp:extent cx="1605159" cy="1809750"/>
            <wp:effectExtent l="19050" t="19050" r="14091" b="19050"/>
            <wp:docPr id="2" name="Picture 1" descr="Scan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an0009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05039" cy="1809615"/>
                    </a:xfrm>
                    <a:prstGeom prst="rect">
                      <a:avLst/>
                    </a:prstGeom>
                    <a:ln w="12700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F749DB">
        <w:tab/>
      </w:r>
      <w:r w:rsidR="00F749DB">
        <w:tab/>
      </w:r>
      <w:r w:rsidR="005A020D">
        <w:rPr>
          <w:i/>
          <w:noProof/>
          <w:lang w:eastAsia="en-GB"/>
        </w:rPr>
        <w:drawing>
          <wp:inline distT="0" distB="0" distL="0" distR="0">
            <wp:extent cx="1332000" cy="1822769"/>
            <wp:effectExtent l="19050" t="19050" r="20550" b="25081"/>
            <wp:docPr id="4" name="Picture 1" descr="C:\Users\Wizard\Documents\Scan001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zard\Documents\Scan001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2000" cy="1822769"/>
                    </a:xfrm>
                    <a:prstGeom prst="rect">
                      <a:avLst/>
                    </a:prstGeom>
                    <a:noFill/>
                    <a:ln w="952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35A26" w:rsidRPr="00D35A26" w:rsidRDefault="005A020D" w:rsidP="00F749DB">
      <w:pPr>
        <w:rPr>
          <w:i/>
        </w:rPr>
      </w:pPr>
      <w:r>
        <w:rPr>
          <w:i/>
        </w:rPr>
        <w:tab/>
      </w:r>
      <w:r w:rsidR="003122DF">
        <w:rPr>
          <w:i/>
        </w:rPr>
        <w:tab/>
      </w:r>
      <w:r w:rsidR="00F749DB">
        <w:rPr>
          <w:i/>
        </w:rPr>
        <w:t>S</w:t>
      </w:r>
      <w:r w:rsidR="00D35A26" w:rsidRPr="00D35A26">
        <w:rPr>
          <w:i/>
        </w:rPr>
        <w:t xml:space="preserve">arah Murphy nee Stokes b Dec 1842 Hoddesdon, d </w:t>
      </w:r>
      <w:r w:rsidR="00C53566">
        <w:rPr>
          <w:i/>
        </w:rPr>
        <w:t xml:space="preserve">1929 </w:t>
      </w:r>
      <w:r w:rsidR="00D35A26" w:rsidRPr="00D35A26">
        <w:rPr>
          <w:i/>
        </w:rPr>
        <w:t>London</w:t>
      </w:r>
      <w:r w:rsidR="00D35A26" w:rsidRPr="00D35A26">
        <w:rPr>
          <w:i/>
        </w:rPr>
        <w:tab/>
      </w:r>
      <w:r w:rsidR="00D35A26" w:rsidRPr="00D35A26">
        <w:rPr>
          <w:i/>
        </w:rPr>
        <w:tab/>
      </w:r>
      <w:r w:rsidR="00D35A26" w:rsidRPr="00D35A26">
        <w:rPr>
          <w:i/>
        </w:rPr>
        <w:tab/>
      </w:r>
      <w:r w:rsidR="00D35A26" w:rsidRPr="00D35A26">
        <w:rPr>
          <w:i/>
        </w:rPr>
        <w:tab/>
      </w:r>
    </w:p>
    <w:p w:rsidR="00C53566" w:rsidRDefault="00C53566" w:rsidP="00C53566">
      <w:r>
        <w:rPr>
          <w:b/>
          <w:u w:val="single"/>
        </w:rPr>
        <w:t>Joseph George Stokes and family, sometime of</w:t>
      </w:r>
      <w:r w:rsidRPr="00C2288C">
        <w:rPr>
          <w:b/>
          <w:u w:val="single"/>
        </w:rPr>
        <w:t xml:space="preserve"> Hoddesdon</w:t>
      </w:r>
      <w:r w:rsidR="002622FA">
        <w:rPr>
          <w:b/>
          <w:u w:val="single"/>
        </w:rPr>
        <w:t>...</w:t>
      </w:r>
      <w:r w:rsidR="00672BF7" w:rsidRPr="00B34796">
        <w:rPr>
          <w:b/>
          <w:u w:val="single"/>
        </w:rPr>
        <w:t xml:space="preserve">or </w:t>
      </w:r>
      <w:r w:rsidR="00672BF7">
        <w:rPr>
          <w:b/>
          <w:u w:val="single"/>
        </w:rPr>
        <w:t>the</w:t>
      </w:r>
      <w:r w:rsidR="00B34796" w:rsidRPr="00B34796">
        <w:rPr>
          <w:b/>
          <w:u w:val="single"/>
        </w:rPr>
        <w:t xml:space="preserve"> Wonders of Archives</w:t>
      </w:r>
    </w:p>
    <w:p w:rsidR="000B6791" w:rsidRDefault="00C2288C" w:rsidP="000B6791">
      <w:r>
        <w:t xml:space="preserve">Joseph George Stokes and his wife Anne moved to Hoddesdon </w:t>
      </w:r>
      <w:r w:rsidR="000D2B16">
        <w:t xml:space="preserve">from Greenwich in </w:t>
      </w:r>
      <w:r w:rsidR="00812FC5">
        <w:t>about 1834</w:t>
      </w:r>
      <w:r w:rsidR="000D2B16">
        <w:t>, with their</w:t>
      </w:r>
      <w:r>
        <w:t xml:space="preserve"> eldest children, Anne and Martha. While living in Hoddesdon they had a further six children, </w:t>
      </w:r>
      <w:r w:rsidR="00812FC5">
        <w:t xml:space="preserve">Joseph, William, Jane, Sarah, </w:t>
      </w:r>
      <w:r w:rsidR="009D1863">
        <w:t xml:space="preserve">who was </w:t>
      </w:r>
      <w:r w:rsidR="00812FC5">
        <w:t>my grandmother, Mary and George Frederick.</w:t>
      </w:r>
      <w:r>
        <w:t xml:space="preserve"> In the 1841 c</w:t>
      </w:r>
      <w:r w:rsidR="000D2B16">
        <w:t>ensus they were</w:t>
      </w:r>
      <w:r w:rsidR="00812FC5">
        <w:t xml:space="preserve"> l</w:t>
      </w:r>
      <w:r w:rsidR="00F80387">
        <w:t>iving in</w:t>
      </w:r>
      <w:r w:rsidR="000D2B16">
        <w:t xml:space="preserve"> the High Street</w:t>
      </w:r>
      <w:r w:rsidR="00F80387">
        <w:t>,</w:t>
      </w:r>
      <w:r w:rsidR="000D2B16">
        <w:t xml:space="preserve"> </w:t>
      </w:r>
      <w:r w:rsidR="00812FC5">
        <w:t>and the</w:t>
      </w:r>
      <w:r>
        <w:t xml:space="preserve"> ti</w:t>
      </w:r>
      <w:r w:rsidR="000D2B16">
        <w:t xml:space="preserve">the map and award of 1842 </w:t>
      </w:r>
      <w:r w:rsidR="00065BDC">
        <w:t xml:space="preserve">show </w:t>
      </w:r>
      <w:r w:rsidR="000C2A9E">
        <w:t>Joseph occupying</w:t>
      </w:r>
      <w:r w:rsidR="00065BDC">
        <w:t xml:space="preserve"> a house in</w:t>
      </w:r>
      <w:r>
        <w:t xml:space="preserve"> the High Street </w:t>
      </w:r>
      <w:r w:rsidR="0039006C">
        <w:t>owned by William Baker, no.</w:t>
      </w:r>
      <w:r w:rsidR="000B6791">
        <w:t xml:space="preserve"> 16 on </w:t>
      </w:r>
      <w:r w:rsidR="000C2A9E">
        <w:t>the tithe map</w:t>
      </w:r>
      <w:r w:rsidR="000B6791">
        <w:t xml:space="preserve">, </w:t>
      </w:r>
      <w:r w:rsidR="00DE2FCB">
        <w:t xml:space="preserve">and </w:t>
      </w:r>
      <w:r w:rsidR="00F1666B">
        <w:t>owning three</w:t>
      </w:r>
      <w:r w:rsidR="000D2B16">
        <w:t xml:space="preserve"> other properties nearby</w:t>
      </w:r>
      <w:r w:rsidR="000B6791">
        <w:t>, nos.20</w:t>
      </w:r>
      <w:r w:rsidR="00F1666B">
        <w:t>, 21</w:t>
      </w:r>
      <w:r w:rsidR="00D9588D">
        <w:t xml:space="preserve">, and 22, and leasing </w:t>
      </w:r>
      <w:r w:rsidR="000B6791">
        <w:t>a river field, no.412.</w:t>
      </w:r>
      <w:r w:rsidR="00044B6F">
        <w:t xml:space="preserve"> </w:t>
      </w:r>
      <w:r w:rsidR="000B6791" w:rsidRPr="000B6791">
        <w:t xml:space="preserve"> </w:t>
      </w:r>
      <w:r w:rsidR="00672BF7">
        <w:t>On 16 Feb</w:t>
      </w:r>
      <w:r w:rsidR="000B6791">
        <w:t xml:space="preserve"> 1843, </w:t>
      </w:r>
      <w:r w:rsidR="00672BF7">
        <w:t xml:space="preserve">according to the minutes of the Ratepayers Meeting, </w:t>
      </w:r>
      <w:r w:rsidR="002A5726">
        <w:t>Josep</w:t>
      </w:r>
      <w:r w:rsidR="000B6791">
        <w:t xml:space="preserve">h Stokes bought the lease of Rathmore House for £655 </w:t>
      </w:r>
      <w:r w:rsidR="00672BF7">
        <w:t>from William Baker</w:t>
      </w:r>
      <w:r w:rsidR="00F1666B">
        <w:t xml:space="preserve">. </w:t>
      </w:r>
      <w:r w:rsidR="002622FA">
        <w:t>(</w:t>
      </w:r>
      <w:r w:rsidR="00F1666B">
        <w:t>This purchase was made following a protracted argument about the length of the original lease</w:t>
      </w:r>
      <w:r w:rsidR="002622FA">
        <w:t>)</w:t>
      </w:r>
      <w:r w:rsidR="00F1666B">
        <w:t>.  T</w:t>
      </w:r>
      <w:r w:rsidR="002A5726">
        <w:t xml:space="preserve">he 1851 census suggests that they were </w:t>
      </w:r>
      <w:r w:rsidR="000C2A9E">
        <w:t xml:space="preserve">not </w:t>
      </w:r>
      <w:r w:rsidR="002A5726">
        <w:t xml:space="preserve">living there, </w:t>
      </w:r>
      <w:r w:rsidR="000C2A9E">
        <w:t>but possibly in the house next door, The Limes, for</w:t>
      </w:r>
      <w:r w:rsidR="00175034">
        <w:t xml:space="preserve">merly the Cross Keys. </w:t>
      </w:r>
      <w:r w:rsidR="00F80387">
        <w:t>By 1854</w:t>
      </w:r>
      <w:r w:rsidR="00B34796">
        <w:t>/5</w:t>
      </w:r>
      <w:r w:rsidR="000B6791">
        <w:t xml:space="preserve"> the family had moved </w:t>
      </w:r>
      <w:r w:rsidR="00672BF7">
        <w:t>again</w:t>
      </w:r>
      <w:r w:rsidR="00F80387">
        <w:t>,</w:t>
      </w:r>
      <w:r w:rsidR="000C2A9E">
        <w:t xml:space="preserve"> </w:t>
      </w:r>
      <w:r w:rsidR="000B6791">
        <w:t>to Camberwell, where Joseph died in 1855</w:t>
      </w:r>
      <w:r w:rsidR="00B34796">
        <w:t>,</w:t>
      </w:r>
      <w:r w:rsidR="000B6791">
        <w:t xml:space="preserve"> followed by </w:t>
      </w:r>
      <w:r w:rsidR="00B34796">
        <w:t>his wife</w:t>
      </w:r>
      <w:r w:rsidR="000B6791">
        <w:t xml:space="preserve"> in 1856. </w:t>
      </w:r>
      <w:r w:rsidR="009D1863">
        <w:t xml:space="preserve">    </w:t>
      </w:r>
    </w:p>
    <w:p w:rsidR="00C2288C" w:rsidRDefault="000B6791">
      <w:r>
        <w:t>During the 20 years they</w:t>
      </w:r>
      <w:r w:rsidR="00812FC5">
        <w:t xml:space="preserve"> li</w:t>
      </w:r>
      <w:r w:rsidR="00065BDC">
        <w:t>v</w:t>
      </w:r>
      <w:r>
        <w:t>ed in Hoddesdon</w:t>
      </w:r>
      <w:r w:rsidR="00F5680E">
        <w:t>, Joseph</w:t>
      </w:r>
      <w:r w:rsidR="00812FC5">
        <w:t xml:space="preserve"> Stokes</w:t>
      </w:r>
      <w:r w:rsidR="00065BDC">
        <w:t xml:space="preserve"> regularly appears in the Vestry Minutes, </w:t>
      </w:r>
      <w:r w:rsidR="00694696">
        <w:t xml:space="preserve">sometimes as chairman, </w:t>
      </w:r>
      <w:r w:rsidR="00065BDC">
        <w:t>served as a Poor Law overseer and member of the Board of Guardians,</w:t>
      </w:r>
      <w:r w:rsidR="008E1396">
        <w:t xml:space="preserve"> a Chapel W</w:t>
      </w:r>
      <w:r w:rsidR="00065BDC">
        <w:t xml:space="preserve">arden, a member of the Chapel Committee and the Pew Holders Committee. </w:t>
      </w:r>
      <w:r w:rsidR="00694696">
        <w:t>He donated £5 to the appeal for completing the Clock Tower</w:t>
      </w:r>
      <w:r>
        <w:t xml:space="preserve"> and attended</w:t>
      </w:r>
      <w:r w:rsidR="00D9588D">
        <w:t xml:space="preserve"> Meetings of Ratepayers, </w:t>
      </w:r>
      <w:r w:rsidR="00175034">
        <w:t>sometimes as</w:t>
      </w:r>
      <w:r w:rsidR="00D9588D">
        <w:t xml:space="preserve"> chairman. </w:t>
      </w:r>
      <w:r w:rsidR="008E1396">
        <w:t xml:space="preserve"> </w:t>
      </w:r>
      <w:r w:rsidR="00694696">
        <w:t xml:space="preserve"> </w:t>
      </w:r>
      <w:r w:rsidR="00F86804">
        <w:t>Born in Bethnal Green in 1801</w:t>
      </w:r>
      <w:r w:rsidR="00694696">
        <w:t>, the son of a silk weaver</w:t>
      </w:r>
      <w:r>
        <w:t xml:space="preserve">, Joseph </w:t>
      </w:r>
      <w:r w:rsidR="000C2A9E">
        <w:t>now describes</w:t>
      </w:r>
      <w:r w:rsidR="00065BDC">
        <w:t xml:space="preserve"> himself as “a gentleman and owner of houses”. </w:t>
      </w:r>
      <w:r>
        <w:t>In fact he</w:t>
      </w:r>
      <w:r w:rsidR="00083770">
        <w:t xml:space="preserve"> </w:t>
      </w:r>
      <w:r w:rsidR="008E1396">
        <w:t>owned leases</w:t>
      </w:r>
      <w:r w:rsidR="00065BDC">
        <w:t xml:space="preserve"> on a large number of properties in London, </w:t>
      </w:r>
      <w:r w:rsidR="00694696">
        <w:t xml:space="preserve">which he had acquired in interesting circumstances, by marrying </w:t>
      </w:r>
      <w:r w:rsidR="00672BF7">
        <w:t xml:space="preserve">Anne Mason, </w:t>
      </w:r>
      <w:r w:rsidR="00694696">
        <w:t>the young childless widow of his former employer</w:t>
      </w:r>
      <w:r w:rsidR="00672BF7">
        <w:t xml:space="preserve"> in Hackney, </w:t>
      </w:r>
      <w:r w:rsidR="000C2A9E">
        <w:t>who</w:t>
      </w:r>
      <w:r w:rsidR="00694696">
        <w:t xml:space="preserve"> had inherited most of her deceased husband’s </w:t>
      </w:r>
      <w:r w:rsidR="001D63DC">
        <w:t xml:space="preserve">considerable </w:t>
      </w:r>
      <w:r w:rsidR="00B34796">
        <w:t>estate which was</w:t>
      </w:r>
      <w:r w:rsidR="00D9588D">
        <w:t xml:space="preserve"> then made over to her new husband. </w:t>
      </w:r>
      <w:r w:rsidR="00083770">
        <w:t>H</w:t>
      </w:r>
      <w:r w:rsidR="009D1863">
        <w:t xml:space="preserve">is signature appears a number of times in </w:t>
      </w:r>
      <w:r w:rsidR="00083770">
        <w:t>parish</w:t>
      </w:r>
      <w:r w:rsidR="008E1396">
        <w:t xml:space="preserve"> </w:t>
      </w:r>
      <w:r w:rsidR="000C2A9E">
        <w:t>r</w:t>
      </w:r>
      <w:r w:rsidR="00044B6F">
        <w:t>ecords (example below)</w:t>
      </w:r>
      <w:r w:rsidR="000C2A9E">
        <w:t xml:space="preserve"> between 1838 and 1851</w:t>
      </w:r>
      <w:r w:rsidR="00044B6F">
        <w:t>.</w:t>
      </w:r>
      <w:r w:rsidR="000C2A9E">
        <w:t xml:space="preserve"> I</w:t>
      </w:r>
      <w:r w:rsidR="008E1396">
        <w:t>n Ap</w:t>
      </w:r>
      <w:r w:rsidR="000C2A9E">
        <w:t xml:space="preserve">ril 1841 he is one of only two </w:t>
      </w:r>
      <w:r w:rsidR="0039006C">
        <w:t>ratepayers to</w:t>
      </w:r>
      <w:r w:rsidR="008E1396">
        <w:t xml:space="preserve"> oppose the resolution allowing the Ware Union to sell the “five poor houses situate on the east side of the High Street...”</w:t>
      </w:r>
      <w:r w:rsidR="009D1863">
        <w:t xml:space="preserve"> (</w:t>
      </w:r>
      <w:proofErr w:type="gramStart"/>
      <w:r w:rsidR="009D1863">
        <w:t>the</w:t>
      </w:r>
      <w:proofErr w:type="gramEnd"/>
      <w:r w:rsidR="009D1863">
        <w:t xml:space="preserve"> background to this</w:t>
      </w:r>
      <w:r w:rsidR="00C34D2A">
        <w:t xml:space="preserve"> I don’t really understand).</w:t>
      </w:r>
      <w:r w:rsidR="00D9588D">
        <w:t xml:space="preserve">  </w:t>
      </w:r>
    </w:p>
    <w:p w:rsidR="00877F3F" w:rsidRDefault="00083770">
      <w:r>
        <w:t xml:space="preserve">The children were left adequately provided for after their parents’ </w:t>
      </w:r>
      <w:r w:rsidR="008E1396">
        <w:t>deaths but only Ann</w:t>
      </w:r>
      <w:r w:rsidR="002A5726">
        <w:t>e</w:t>
      </w:r>
      <w:r w:rsidR="008E1396">
        <w:t xml:space="preserve"> was of age at the time. </w:t>
      </w:r>
      <w:r>
        <w:t xml:space="preserve">She married a doctor the following year but died in childbirth two years later. Martha </w:t>
      </w:r>
      <w:r w:rsidR="00672BF7">
        <w:t xml:space="preserve">married a Leicestershire farmer. </w:t>
      </w:r>
      <w:r>
        <w:t xml:space="preserve"> Joseph, wh</w:t>
      </w:r>
      <w:r w:rsidR="00D9588D">
        <w:t>o may have had a disability, is untraced after 1856</w:t>
      </w:r>
      <w:r>
        <w:t>, William became a doctor</w:t>
      </w:r>
      <w:r w:rsidR="002A5726">
        <w:t xml:space="preserve"> in north London and then in </w:t>
      </w:r>
      <w:r w:rsidR="00F5680E">
        <w:t xml:space="preserve">Bedford, </w:t>
      </w:r>
      <w:r w:rsidR="00DA5FDC">
        <w:t>and Jane</w:t>
      </w:r>
      <w:r>
        <w:t xml:space="preserve"> married a vicar in Leicestershire</w:t>
      </w:r>
      <w:r w:rsidR="00F5680E">
        <w:t>.</w:t>
      </w:r>
      <w:r w:rsidR="0039006C">
        <w:t xml:space="preserve"> Sarah </w:t>
      </w:r>
      <w:r>
        <w:t>married a doctor</w:t>
      </w:r>
      <w:r w:rsidR="00DA5FDC">
        <w:t xml:space="preserve"> with a rather chequered career, and moved to </w:t>
      </w:r>
      <w:r w:rsidR="00D9588D">
        <w:t xml:space="preserve">Kimberley in </w:t>
      </w:r>
      <w:r w:rsidR="00DA5FDC">
        <w:lastRenderedPageBreak/>
        <w:t xml:space="preserve">South Africa </w:t>
      </w:r>
      <w:r>
        <w:t>where her husband lost her money in</w:t>
      </w:r>
      <w:r w:rsidR="002A5726">
        <w:t xml:space="preserve"> land speculation, and she finally left him and returned </w:t>
      </w:r>
      <w:r w:rsidR="000C2A9E">
        <w:t>home</w:t>
      </w:r>
      <w:r w:rsidR="00F5680E">
        <w:t xml:space="preserve"> with her </w:t>
      </w:r>
      <w:r w:rsidR="00DA5FDC">
        <w:t>seven children</w:t>
      </w:r>
      <w:r w:rsidR="000C2A9E">
        <w:t xml:space="preserve">, living first in </w:t>
      </w:r>
      <w:r w:rsidR="009D1863">
        <w:t xml:space="preserve">Littlehampton and then in London. </w:t>
      </w:r>
      <w:r w:rsidR="002A5726">
        <w:t xml:space="preserve"> </w:t>
      </w:r>
      <w:r w:rsidR="00D9588D">
        <w:t>Mary is untraced after</w:t>
      </w:r>
      <w:r w:rsidR="000C2A9E">
        <w:t xml:space="preserve"> </w:t>
      </w:r>
      <w:r w:rsidR="00044B6F">
        <w:t>1862 when she was a witness at Martha’s wedding</w:t>
      </w:r>
      <w:r w:rsidR="00DA5FDC">
        <w:t>,</w:t>
      </w:r>
      <w:r w:rsidR="00044B6F">
        <w:t xml:space="preserve"> and</w:t>
      </w:r>
      <w:r w:rsidR="008E1396">
        <w:t xml:space="preserve"> George Frederick became a Roman Catholic priest</w:t>
      </w:r>
      <w:r w:rsidR="00DA5FDC">
        <w:t xml:space="preserve">, </w:t>
      </w:r>
      <w:r w:rsidR="008E1396">
        <w:t>livi</w:t>
      </w:r>
      <w:r w:rsidR="00DA5FDC">
        <w:t xml:space="preserve">ng in Dunstable at the end of his life. </w:t>
      </w:r>
    </w:p>
    <w:p w:rsidR="00DF42A0" w:rsidRDefault="00877F3F" w:rsidP="00F934D0">
      <w:r>
        <w:t>B</w:t>
      </w:r>
      <w:r w:rsidR="00C34D2A">
        <w:t xml:space="preserve">efore the early deaths of their parents and their subsequent dispersal through marriage, time spent with guardians, professional </w:t>
      </w:r>
      <w:r w:rsidR="00F934D0">
        <w:t xml:space="preserve">training etc, the children’s </w:t>
      </w:r>
      <w:r>
        <w:t xml:space="preserve">time in Hoddesdon would </w:t>
      </w:r>
      <w:r w:rsidR="00414621">
        <w:t>seem to have been a settled childhood</w:t>
      </w:r>
      <w:r>
        <w:t xml:space="preserve"> for them</w:t>
      </w:r>
      <w:r w:rsidR="00414621">
        <w:t xml:space="preserve"> (</w:t>
      </w:r>
      <w:r w:rsidR="009D76A1">
        <w:t>I like to imagine them walki</w:t>
      </w:r>
      <w:r w:rsidR="00414621">
        <w:t>ng down past Lynch Mill</w:t>
      </w:r>
      <w:r w:rsidR="009D76A1">
        <w:t xml:space="preserve"> to play by the river</w:t>
      </w:r>
      <w:r w:rsidR="00414621">
        <w:t>)</w:t>
      </w:r>
      <w:r w:rsidR="009D76A1">
        <w:t xml:space="preserve">, </w:t>
      </w:r>
      <w:r w:rsidR="00F83818">
        <w:t>but</w:t>
      </w:r>
      <w:r w:rsidR="00044B6F">
        <w:t xml:space="preserve"> I have </w:t>
      </w:r>
      <w:r w:rsidR="00F934D0">
        <w:t xml:space="preserve">not </w:t>
      </w:r>
      <w:r w:rsidR="00044B6F">
        <w:t>found</w:t>
      </w:r>
      <w:r w:rsidR="00F934D0">
        <w:t xml:space="preserve"> out why </w:t>
      </w:r>
      <w:r w:rsidR="00DA5FDC">
        <w:t>they came there</w:t>
      </w:r>
      <w:r w:rsidR="009D76A1">
        <w:t>.</w:t>
      </w:r>
      <w:r w:rsidR="00F83818">
        <w:t xml:space="preserve"> </w:t>
      </w:r>
      <w:r w:rsidR="009D76A1">
        <w:t xml:space="preserve"> Maybe </w:t>
      </w:r>
      <w:r w:rsidR="00F934D0">
        <w:t>it was to settle in a healthier environment, for example escaping the cholera outbreaks</w:t>
      </w:r>
      <w:r w:rsidR="009D76A1">
        <w:t xml:space="preserve"> but there were outbreaks in Hertfordshire too.  </w:t>
      </w:r>
      <w:r w:rsidR="00044B6F">
        <w:t>M</w:t>
      </w:r>
      <w:r w:rsidR="00AC2FF0">
        <w:t>y grandmother would have been 100</w:t>
      </w:r>
      <w:r w:rsidR="00044B6F">
        <w:t xml:space="preserve"> in</w:t>
      </w:r>
      <w:r w:rsidR="00AC2FF0">
        <w:t xml:space="preserve"> the year I was born, and I don’t remember her family ever being talked about and I did not know when I moved to Hertfordshire, from Cornwall via Durham, that I had any connection </w:t>
      </w:r>
      <w:r w:rsidR="00044B6F">
        <w:t>with the county until I started on the family history trail.</w:t>
      </w:r>
      <w:r w:rsidR="00B34796">
        <w:t xml:space="preserve"> It was quit</w:t>
      </w:r>
      <w:r w:rsidR="00F80387">
        <w:t>e a surprise to find my great grandfather’s signature</w:t>
      </w:r>
      <w:r w:rsidR="00B34796">
        <w:t>!</w:t>
      </w:r>
    </w:p>
    <w:p w:rsidR="00F5680E" w:rsidRDefault="00F5680E" w:rsidP="00AC2FF0">
      <w:r w:rsidRPr="00730200">
        <w:rPr>
          <w:i/>
        </w:rPr>
        <w:t>Jocelyn</w:t>
      </w:r>
      <w:r>
        <w:t xml:space="preserve"> </w:t>
      </w:r>
      <w:proofErr w:type="gramStart"/>
      <w:r w:rsidR="00DA5FDC" w:rsidRPr="00730200">
        <w:rPr>
          <w:i/>
        </w:rPr>
        <w:t>Bailey,</w:t>
      </w:r>
      <w:proofErr w:type="gramEnd"/>
      <w:r>
        <w:t xml:space="preserve"> May 2017</w:t>
      </w:r>
    </w:p>
    <w:p w:rsidR="008F646D" w:rsidRPr="00757541" w:rsidRDefault="008F646D" w:rsidP="00AC2FF0">
      <w:pPr>
        <w:rPr>
          <w:i/>
        </w:rPr>
      </w:pPr>
      <w:r w:rsidRPr="00757541">
        <w:rPr>
          <w:i/>
        </w:rPr>
        <w:t>(From census records, tit</w:t>
      </w:r>
      <w:r w:rsidR="00672BF7">
        <w:rPr>
          <w:i/>
        </w:rPr>
        <w:t>he map and awards,</w:t>
      </w:r>
      <w:r w:rsidRPr="00757541">
        <w:rPr>
          <w:i/>
        </w:rPr>
        <w:t xml:space="preserve"> and Hoddesdon parish records in DP24A 1-11)</w:t>
      </w:r>
    </w:p>
    <w:p w:rsidR="00C53566" w:rsidRDefault="00C53566" w:rsidP="00AC2FF0"/>
    <w:p w:rsidR="00007017" w:rsidRDefault="00007017" w:rsidP="00AC2FF0">
      <w:r>
        <w:t>Extract from a Vestry meeting in the Town Hall on 21 March 1851, attended by 45 people, concerning</w:t>
      </w:r>
      <w:r w:rsidR="00672BF7">
        <w:t xml:space="preserve"> the affect of enclosure</w:t>
      </w:r>
      <w:r>
        <w:t xml:space="preserve"> </w:t>
      </w:r>
      <w:r w:rsidR="00672BF7">
        <w:t xml:space="preserve">on the </w:t>
      </w:r>
      <w:r>
        <w:t>public ways and footpaths, chaired by Joseph Stokes:</w:t>
      </w:r>
    </w:p>
    <w:p w:rsidR="005D2AEA" w:rsidRDefault="000B5878" w:rsidP="00AC2FF0">
      <w:r>
        <w:rPr>
          <w:noProof/>
          <w:lang w:eastAsia="en-GB"/>
        </w:rPr>
        <w:drawing>
          <wp:inline distT="0" distB="0" distL="0" distR="0">
            <wp:extent cx="5848350" cy="4352925"/>
            <wp:effectExtent l="19050" t="0" r="0" b="0"/>
            <wp:docPr id="1" name="Picture 1" descr="C:\Users\Wizard\Documents\Scan0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zard\Documents\Scan0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8350" cy="4352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AEA" w:rsidSect="008E64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C2288C"/>
    <w:rsid w:val="00007017"/>
    <w:rsid w:val="00044B6F"/>
    <w:rsid w:val="00065BDC"/>
    <w:rsid w:val="00076DD5"/>
    <w:rsid w:val="00083770"/>
    <w:rsid w:val="000B5878"/>
    <w:rsid w:val="000B6791"/>
    <w:rsid w:val="000C2A9E"/>
    <w:rsid w:val="000D2B16"/>
    <w:rsid w:val="00175034"/>
    <w:rsid w:val="001D63DC"/>
    <w:rsid w:val="00256D83"/>
    <w:rsid w:val="002622FA"/>
    <w:rsid w:val="002A5726"/>
    <w:rsid w:val="002D2EDA"/>
    <w:rsid w:val="003012E0"/>
    <w:rsid w:val="003122DF"/>
    <w:rsid w:val="0039006C"/>
    <w:rsid w:val="003B792D"/>
    <w:rsid w:val="004007F8"/>
    <w:rsid w:val="00414621"/>
    <w:rsid w:val="004A6E58"/>
    <w:rsid w:val="00520DC7"/>
    <w:rsid w:val="00592649"/>
    <w:rsid w:val="005A020D"/>
    <w:rsid w:val="005D2AEA"/>
    <w:rsid w:val="00672BF7"/>
    <w:rsid w:val="00694696"/>
    <w:rsid w:val="006C17F2"/>
    <w:rsid w:val="00730200"/>
    <w:rsid w:val="00757541"/>
    <w:rsid w:val="00812FC5"/>
    <w:rsid w:val="00877F3F"/>
    <w:rsid w:val="008E1396"/>
    <w:rsid w:val="008E640F"/>
    <w:rsid w:val="008F646D"/>
    <w:rsid w:val="009D1863"/>
    <w:rsid w:val="009D76A1"/>
    <w:rsid w:val="00AC2FF0"/>
    <w:rsid w:val="00B13D1C"/>
    <w:rsid w:val="00B34796"/>
    <w:rsid w:val="00BE25B4"/>
    <w:rsid w:val="00C2288C"/>
    <w:rsid w:val="00C34D2A"/>
    <w:rsid w:val="00C53566"/>
    <w:rsid w:val="00C66D19"/>
    <w:rsid w:val="00CD2F77"/>
    <w:rsid w:val="00D35A26"/>
    <w:rsid w:val="00D9588D"/>
    <w:rsid w:val="00DA03BC"/>
    <w:rsid w:val="00DA5FDC"/>
    <w:rsid w:val="00DE2FCB"/>
    <w:rsid w:val="00DF42A0"/>
    <w:rsid w:val="00F1666B"/>
    <w:rsid w:val="00F5680E"/>
    <w:rsid w:val="00F749DB"/>
    <w:rsid w:val="00F80387"/>
    <w:rsid w:val="00F83818"/>
    <w:rsid w:val="00F86804"/>
    <w:rsid w:val="00F934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64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58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58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5A8861-E41E-48C0-BFA8-B322117F37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557</TotalTime>
  <Pages>2</Pages>
  <Words>648</Words>
  <Characters>3695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32</cp:revision>
  <dcterms:created xsi:type="dcterms:W3CDTF">2017-05-15T10:46:00Z</dcterms:created>
  <dcterms:modified xsi:type="dcterms:W3CDTF">2017-05-16T15:06:00Z</dcterms:modified>
</cp:coreProperties>
</file>